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EB97B" w14:textId="49152D0D" w:rsidR="00222192" w:rsidRPr="00E771F4" w:rsidRDefault="00E771F4">
      <w:pPr>
        <w:rPr>
          <w:b/>
          <w:bCs/>
        </w:rPr>
      </w:pPr>
      <w:r w:rsidRPr="00E771F4">
        <w:rPr>
          <w:b/>
          <w:bCs/>
        </w:rPr>
        <w:t>In-situ XRD</w:t>
      </w:r>
    </w:p>
    <w:p w14:paraId="5F59023C" w14:textId="1F7B7443" w:rsidR="00E771F4" w:rsidRDefault="000F2735">
      <w:r>
        <w:t xml:space="preserve">To develop high performance electrode materials for rechargeable batteries, understanding of the underlying mechanisms is necessary. One important technique to investigate structural evolution of the active materials during charge-discharge is </w:t>
      </w:r>
      <w:r w:rsidR="00FA0929">
        <w:t>X</w:t>
      </w:r>
      <w:r>
        <w:t>-ray diffraction.</w:t>
      </w:r>
      <w:r w:rsidR="00C669AF">
        <w:t xml:space="preserve"> While ex-situ measurement provides </w:t>
      </w:r>
      <w:r w:rsidR="00F663B4">
        <w:t>high</w:t>
      </w:r>
      <w:r w:rsidR="00C669AF">
        <w:t xml:space="preserve"> quality data for phase identification, it requires multiple samples preparation and post-treatment of th</w:t>
      </w:r>
      <w:r w:rsidR="00404625">
        <w:t>ose</w:t>
      </w:r>
      <w:r w:rsidR="00C669AF">
        <w:t xml:space="preserve"> sample</w:t>
      </w:r>
      <w:r w:rsidR="00404625">
        <w:t>s</w:t>
      </w:r>
      <w:r w:rsidR="00C669AF">
        <w:t xml:space="preserve"> prior to the measurement that might alter certain structure</w:t>
      </w:r>
      <w:r w:rsidR="00263961">
        <w:t xml:space="preserve"> and </w:t>
      </w:r>
      <w:r w:rsidR="0037182F">
        <w:t>cause</w:t>
      </w:r>
      <w:r w:rsidR="00263961">
        <w:t xml:space="preserve"> </w:t>
      </w:r>
      <w:r w:rsidR="0037182F">
        <w:t>incorrect analysis</w:t>
      </w:r>
      <w:r w:rsidR="00C669AF">
        <w:t xml:space="preserve">. On </w:t>
      </w:r>
      <w:r w:rsidR="006D16A2">
        <w:t xml:space="preserve">the </w:t>
      </w:r>
      <w:r w:rsidR="00C669AF">
        <w:t xml:space="preserve">contrary, </w:t>
      </w:r>
      <w:r w:rsidR="0037182F">
        <w:t>i</w:t>
      </w:r>
      <w:r>
        <w:t xml:space="preserve">n-situ </w:t>
      </w:r>
      <w:r w:rsidR="00C669AF">
        <w:t>x</w:t>
      </w:r>
      <w:r>
        <w:t xml:space="preserve">-ray diffraction </w:t>
      </w:r>
      <w:r w:rsidR="00C669AF">
        <w:t>offers</w:t>
      </w:r>
      <w:r w:rsidR="006D16A2">
        <w:t xml:space="preserve"> an opportunity to characterize structure of the electrode through real time charge-discharge cycling of a battery</w:t>
      </w:r>
      <w:r w:rsidR="00C701D3">
        <w:t xml:space="preserve">. </w:t>
      </w:r>
      <w:r w:rsidR="00FA0929">
        <w:t>This session will</w:t>
      </w:r>
      <w:r w:rsidR="00035BF9">
        <w:t xml:space="preserve"> compare between two modes and explore a change in a battery’s electrode structure </w:t>
      </w:r>
      <w:r w:rsidR="009361B6">
        <w:t xml:space="preserve">via in-situ XRD measurement. </w:t>
      </w:r>
    </w:p>
    <w:p w14:paraId="6F989CF9" w14:textId="73A7B074" w:rsidR="006D16A2" w:rsidRDefault="006D16A2" w:rsidP="006D16A2">
      <w:pPr>
        <w:jc w:val="center"/>
      </w:pPr>
      <w:r>
        <w:rPr>
          <w:noProof/>
        </w:rPr>
        <w:drawing>
          <wp:inline distT="0" distB="0" distL="0" distR="0" wp14:anchorId="76553C9E" wp14:editId="5132692C">
            <wp:extent cx="4418809" cy="3312334"/>
            <wp:effectExtent l="0" t="0" r="1270" b="2540"/>
            <wp:docPr id="1617996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665" cy="331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1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1F4"/>
    <w:rsid w:val="00035BF9"/>
    <w:rsid w:val="00064200"/>
    <w:rsid w:val="000F2735"/>
    <w:rsid w:val="001214DF"/>
    <w:rsid w:val="00222192"/>
    <w:rsid w:val="00263961"/>
    <w:rsid w:val="0037182F"/>
    <w:rsid w:val="00404625"/>
    <w:rsid w:val="00534024"/>
    <w:rsid w:val="006D16A2"/>
    <w:rsid w:val="009361B6"/>
    <w:rsid w:val="00C669AF"/>
    <w:rsid w:val="00C701D3"/>
    <w:rsid w:val="00D138EF"/>
    <w:rsid w:val="00E771F4"/>
    <w:rsid w:val="00F663B4"/>
    <w:rsid w:val="00FA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A96FF"/>
  <w15:chartTrackingRefBased/>
  <w15:docId w15:val="{72F460D9-0C08-468D-8990-57FFD888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71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7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71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71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71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71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71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71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71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1F4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71F4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71F4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71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71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71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71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71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71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71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E771F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71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E771F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E77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71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71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71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71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71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71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9E7EA-7170-4FEF-823C-6E96F7F99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Rongrong Cheacharoen</dc:creator>
  <cp:keywords/>
  <dc:description/>
  <cp:lastModifiedBy>Rongrong Cheacharoen</cp:lastModifiedBy>
  <cp:revision>10</cp:revision>
  <dcterms:created xsi:type="dcterms:W3CDTF">2024-03-15T16:27:00Z</dcterms:created>
  <dcterms:modified xsi:type="dcterms:W3CDTF">2024-03-15T17:20:00Z</dcterms:modified>
</cp:coreProperties>
</file>